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D9" w:rsidRPr="0090295F" w:rsidRDefault="00BA3CD9" w:rsidP="00BA3CD9">
      <w:pPr>
        <w:suppressAutoHyphens/>
        <w:snapToGrid w:val="0"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3CD9" w:rsidRPr="00CA0F23" w:rsidRDefault="00BA3CD9" w:rsidP="00BA3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0F23">
        <w:rPr>
          <w:rFonts w:ascii="Times New Roman" w:hAnsi="Times New Roman" w:cs="Times New Roman"/>
          <w:sz w:val="24"/>
          <w:szCs w:val="24"/>
        </w:rPr>
        <w:t>Приложение</w:t>
      </w:r>
    </w:p>
    <w:p w:rsidR="00BA3CD9" w:rsidRPr="00CA0F23" w:rsidRDefault="00BA3CD9" w:rsidP="00BA3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0F23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распоряжению</w:t>
      </w:r>
    </w:p>
    <w:p w:rsidR="00BA3CD9" w:rsidRPr="00CA0F23" w:rsidRDefault="00BA3CD9" w:rsidP="00BA3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0F23">
        <w:rPr>
          <w:rFonts w:ascii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hAnsi="Times New Roman" w:cs="Times New Roman"/>
          <w:sz w:val="24"/>
          <w:szCs w:val="24"/>
        </w:rPr>
        <w:t xml:space="preserve"> Камчатского края</w:t>
      </w:r>
    </w:p>
    <w:p w:rsidR="00BA3CD9" w:rsidRPr="00CA0F23" w:rsidRDefault="00BA3CD9" w:rsidP="00BA3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0F23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CA0F23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BA3CD9" w:rsidRPr="00CA0F23" w:rsidRDefault="00BA3CD9" w:rsidP="00BA3C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CD9" w:rsidRPr="00CA0F23" w:rsidRDefault="00BA3CD9" w:rsidP="00BA3CD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5"/>
      <w:bookmarkEnd w:id="0"/>
      <w:r w:rsidRPr="00CA0F23">
        <w:rPr>
          <w:rFonts w:ascii="Times New Roman" w:hAnsi="Times New Roman" w:cs="Times New Roman"/>
          <w:sz w:val="24"/>
          <w:szCs w:val="24"/>
        </w:rPr>
        <w:t>КОМПЛЕКС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МЕР,</w:t>
      </w:r>
    </w:p>
    <w:p w:rsidR="00BA3CD9" w:rsidRPr="00CA0F23" w:rsidRDefault="00BA3CD9" w:rsidP="00BA3CD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A0F23">
        <w:rPr>
          <w:rFonts w:ascii="Times New Roman" w:hAnsi="Times New Roman" w:cs="Times New Roman"/>
          <w:sz w:val="24"/>
          <w:szCs w:val="24"/>
        </w:rPr>
        <w:t>НАПРАВЛЕННЫХ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КОМФОРТНОЙ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ТУРИСТИЧЕСКОЙ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СРЕДЫ</w:t>
      </w:r>
    </w:p>
    <w:p w:rsidR="00BA3CD9" w:rsidRPr="00CA0F23" w:rsidRDefault="00BA3CD9" w:rsidP="00BA3CD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A0F2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ТЕРРИТОРИИ</w:t>
      </w:r>
      <w:r>
        <w:rPr>
          <w:rFonts w:ascii="Times New Roman" w:hAnsi="Times New Roman" w:cs="Times New Roman"/>
          <w:sz w:val="24"/>
          <w:szCs w:val="24"/>
        </w:rPr>
        <w:t xml:space="preserve"> КАМЧАТСКОГО КРАЯ</w:t>
      </w:r>
      <w:r w:rsidRPr="00CA0F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F23">
        <w:rPr>
          <w:rFonts w:ascii="Times New Roman" w:hAnsi="Times New Roman" w:cs="Times New Roman"/>
          <w:sz w:val="24"/>
          <w:szCs w:val="24"/>
        </w:rPr>
        <w:t>ГОДЫ</w:t>
      </w:r>
    </w:p>
    <w:p w:rsidR="00BA3CD9" w:rsidRPr="00CA0F23" w:rsidRDefault="00BA3CD9" w:rsidP="00BA3C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9"/>
        <w:gridCol w:w="3819"/>
        <w:gridCol w:w="4252"/>
        <w:gridCol w:w="1276"/>
        <w:gridCol w:w="4819"/>
      </w:tblGrid>
      <w:tr w:rsidR="00BA3CD9" w:rsidRPr="00CA0F23" w:rsidTr="00BA3CD9">
        <w:tc>
          <w:tcPr>
            <w:tcW w:w="718" w:type="dxa"/>
            <w:gridSpan w:val="2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819" w:type="dxa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4252" w:type="dxa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Ожидаемые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6" w:type="dxa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4819" w:type="dxa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A3CD9" w:rsidRPr="00CA0F23" w:rsidTr="00BA3CD9">
        <w:tc>
          <w:tcPr>
            <w:tcW w:w="718" w:type="dxa"/>
            <w:gridSpan w:val="2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9" w:type="dxa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BA3CD9" w:rsidRPr="00CA0F23" w:rsidRDefault="00BA3CD9" w:rsidP="009A3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3CD9" w:rsidRPr="00CA0F23" w:rsidTr="00BA3CD9">
        <w:tc>
          <w:tcPr>
            <w:tcW w:w="718" w:type="dxa"/>
            <w:gridSpan w:val="2"/>
          </w:tcPr>
          <w:p w:rsidR="00BA3CD9" w:rsidRPr="00CA0F23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BA3CD9" w:rsidRPr="00CA0F23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туристической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возможностями,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пожилого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возраста</w:t>
            </w:r>
          </w:p>
        </w:tc>
        <w:tc>
          <w:tcPr>
            <w:tcW w:w="4252" w:type="dxa"/>
          </w:tcPr>
          <w:p w:rsidR="00BA3CD9" w:rsidRPr="00CA0F23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туристической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сферы,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нуждающихся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обеспечении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пожилого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возраста,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объемов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мер,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комфортной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туристической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</w:t>
            </w:r>
          </w:p>
        </w:tc>
        <w:tc>
          <w:tcPr>
            <w:tcW w:w="1276" w:type="dxa"/>
          </w:tcPr>
          <w:p w:rsidR="00BA3CD9" w:rsidRPr="00CA0F23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19" w:type="dxa"/>
          </w:tcPr>
          <w:p w:rsidR="00BA3CD9" w:rsidRPr="00CA0F23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Агентство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туризму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внешним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связям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Камчатского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звития и труда Камчатского края; Министерство культуры Камчатского края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здравоохранения Камчатского края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Камчатского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9061E">
              <w:rPr>
                <w:rFonts w:ascii="Times New Roman" w:hAnsi="Times New Roman" w:cs="Times New Roman"/>
                <w:sz w:val="24"/>
                <w:szCs w:val="24"/>
              </w:rPr>
              <w:t>Минист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ерство </w:t>
            </w:r>
            <w:r w:rsidRPr="00B9061E">
              <w:rPr>
                <w:rFonts w:ascii="Times New Roman" w:hAnsi="Times New Roman" w:cs="Times New Roman"/>
                <w:sz w:val="24"/>
                <w:szCs w:val="24"/>
              </w:rPr>
              <w:t>транспорта и дорожного строительства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F23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образований Камчатского края (по согласованию).</w:t>
            </w:r>
          </w:p>
          <w:p w:rsidR="00BA3CD9" w:rsidRPr="00CA0F23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D9" w:rsidRPr="00CA0F23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CD9" w:rsidRPr="00CA0F23" w:rsidTr="00BA3CD9">
        <w:tc>
          <w:tcPr>
            <w:tcW w:w="718" w:type="dxa"/>
            <w:gridSpan w:val="2"/>
          </w:tcPr>
          <w:p w:rsidR="00BA3CD9" w:rsidRPr="00CA0F23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819" w:type="dxa"/>
          </w:tcPr>
          <w:p w:rsidR="00BA3CD9" w:rsidRPr="00CA0F23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паспортизации туристских объектов краевой и муниципальной собственности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соответствие условиям доступности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лиц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ограниченными возможностями, людей пожилого возраста</w:t>
            </w:r>
          </w:p>
        </w:tc>
        <w:tc>
          <w:tcPr>
            <w:tcW w:w="4252" w:type="dxa"/>
          </w:tcPr>
          <w:p w:rsidR="00BA3CD9" w:rsidRPr="00CA0F23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туристских объектов, прошедших паспортизацию и предоставляющих туристские услуги,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доступные для лиц с ограниченными возможностями, людей пожилого возраста</w:t>
            </w:r>
          </w:p>
        </w:tc>
        <w:tc>
          <w:tcPr>
            <w:tcW w:w="1276" w:type="dxa"/>
          </w:tcPr>
          <w:p w:rsidR="00BA3CD9" w:rsidRPr="00CA0F23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2017-2020 годы</w:t>
            </w:r>
          </w:p>
        </w:tc>
        <w:tc>
          <w:tcPr>
            <w:tcW w:w="4819" w:type="dxa"/>
          </w:tcPr>
          <w:p w:rsidR="00BA3CD9" w:rsidRPr="005B76BD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Агентство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туризму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внешним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связям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Камчатского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звития и труда Камчатского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края; Краевое государственное бюджетное учреждение «Туристский информационный центр»; Краевое государственное бюджетное учреждение «</w:t>
            </w:r>
            <w:r w:rsidR="00E73F51">
              <w:rPr>
                <w:rFonts w:ascii="Times New Roman" w:hAnsi="Times New Roman" w:cs="Times New Roman"/>
                <w:sz w:val="24"/>
                <w:szCs w:val="24"/>
              </w:rPr>
              <w:t>Природный парк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Вулканы Камчатки».</w:t>
            </w:r>
          </w:p>
        </w:tc>
      </w:tr>
      <w:tr w:rsidR="00CF2F99" w:rsidRPr="00CA0F23" w:rsidTr="00CF2F99">
        <w:tc>
          <w:tcPr>
            <w:tcW w:w="709" w:type="dxa"/>
          </w:tcPr>
          <w:p w:rsidR="00CF2F99" w:rsidRDefault="00CF2F9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828" w:type="dxa"/>
            <w:gridSpan w:val="2"/>
          </w:tcPr>
          <w:p w:rsidR="00CF2F99" w:rsidRPr="00BA3CD9" w:rsidRDefault="00CF2F9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рекомендаций для средств размещения, потенциальных инвесторов по строительству, реконструкции объектов размещения и одновременному учету особенностей обеспечения доступности данных объектов для лиц с ограниченными возможностями, людей пожилого возраста.</w:t>
            </w:r>
          </w:p>
        </w:tc>
        <w:tc>
          <w:tcPr>
            <w:tcW w:w="4252" w:type="dxa"/>
          </w:tcPr>
          <w:p w:rsidR="00CF2F99" w:rsidRPr="00BA3CD9" w:rsidRDefault="00CF2F9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объектов размещения для лиц с ограниченными возможностями, людей пожилого возраста</w:t>
            </w:r>
          </w:p>
        </w:tc>
        <w:tc>
          <w:tcPr>
            <w:tcW w:w="1276" w:type="dxa"/>
          </w:tcPr>
          <w:p w:rsidR="00CF2F99" w:rsidRPr="00BA3CD9" w:rsidRDefault="00CF2F9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4819" w:type="dxa"/>
          </w:tcPr>
          <w:p w:rsidR="00CF2F99" w:rsidRPr="00BA3CD9" w:rsidRDefault="00CF2F9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Агентство по туризму и внешним связям Камчатского края</w:t>
            </w:r>
          </w:p>
        </w:tc>
      </w:tr>
      <w:tr w:rsidR="00CF2F99" w:rsidRPr="00CA0F23" w:rsidTr="00BA3CD9">
        <w:tc>
          <w:tcPr>
            <w:tcW w:w="718" w:type="dxa"/>
            <w:gridSpan w:val="2"/>
          </w:tcPr>
          <w:p w:rsidR="00CF2F99" w:rsidRDefault="00CF2F9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819" w:type="dxa"/>
          </w:tcPr>
          <w:p w:rsidR="00CF2F99" w:rsidRPr="00BA3CD9" w:rsidRDefault="00CF2F9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для средств размещения и разъяснение необходимости обеспечения доступности для лиц с ограниченными возможностями, людей пожилого возраста.</w:t>
            </w:r>
          </w:p>
        </w:tc>
        <w:tc>
          <w:tcPr>
            <w:tcW w:w="4252" w:type="dxa"/>
          </w:tcPr>
          <w:p w:rsidR="00CF2F99" w:rsidRPr="00BA3CD9" w:rsidRDefault="00CF2F9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объектов размещения для лиц с ограниченными возможностями, людей пожилого возраста</w:t>
            </w:r>
          </w:p>
        </w:tc>
        <w:tc>
          <w:tcPr>
            <w:tcW w:w="1276" w:type="dxa"/>
          </w:tcPr>
          <w:p w:rsidR="00CF2F99" w:rsidRPr="00BA3CD9" w:rsidRDefault="00CF2F9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4819" w:type="dxa"/>
          </w:tcPr>
          <w:p w:rsidR="00CF2F99" w:rsidRPr="00BA3CD9" w:rsidRDefault="00CF2F9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Агентство по туризму и внешним связям Камчатского края</w:t>
            </w:r>
          </w:p>
        </w:tc>
      </w:tr>
      <w:tr w:rsidR="00BA3CD9" w:rsidRPr="00CA0F23" w:rsidTr="00BA3CD9">
        <w:tc>
          <w:tcPr>
            <w:tcW w:w="718" w:type="dxa"/>
            <w:gridSpan w:val="2"/>
          </w:tcPr>
          <w:p w:rsidR="00BA3CD9" w:rsidRPr="00CA0F23" w:rsidRDefault="00243B34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3CD9" w:rsidRPr="00CA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9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средств туристической навигации на русском и иностранных языках: баннеров, информационных щитов, табличек, указателей объектов туристской инфраструктуры, в том числе для лиц с ограниченными возможностями, людей пожилого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</w:t>
            </w:r>
          </w:p>
        </w:tc>
        <w:tc>
          <w:tcPr>
            <w:tcW w:w="4252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туристской индустрии для лиц с ограниченными возможностями, людей пожилого возраста</w:t>
            </w:r>
          </w:p>
        </w:tc>
        <w:tc>
          <w:tcPr>
            <w:tcW w:w="1276" w:type="dxa"/>
          </w:tcPr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2017 - 2020 годы</w:t>
            </w:r>
          </w:p>
        </w:tc>
        <w:tc>
          <w:tcPr>
            <w:tcW w:w="4819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Агентство по туризму и внешним связям Камчатского края; администрации муниципальных образований Камчатского края (по согласованию); Краевое государственное бюджетное учреждение «Туристский информационный центр»; Краевое государственное бюджетное учреждение «</w:t>
            </w:r>
            <w:r w:rsidR="00D270B0">
              <w:rPr>
                <w:rFonts w:ascii="Times New Roman" w:hAnsi="Times New Roman" w:cs="Times New Roman"/>
                <w:sz w:val="24"/>
                <w:szCs w:val="24"/>
              </w:rPr>
              <w:t>Природный парк «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 xml:space="preserve">Вулканы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Камчатки».</w:t>
            </w:r>
          </w:p>
        </w:tc>
      </w:tr>
      <w:tr w:rsidR="00BA3CD9" w:rsidRPr="00CA0F23" w:rsidTr="00BA3CD9">
        <w:tc>
          <w:tcPr>
            <w:tcW w:w="718" w:type="dxa"/>
            <w:gridSpan w:val="2"/>
          </w:tcPr>
          <w:p w:rsidR="00BA3CD9" w:rsidRPr="00CA0F23" w:rsidRDefault="00243B34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A3CD9" w:rsidRPr="00CA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9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объектов туристского показа для лиц с ограниченными возможностями, людей пожилого возраста, в том числе:</w:t>
            </w:r>
          </w:p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краевых и муниципальных музеев Камчатского края;</w:t>
            </w:r>
          </w:p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объектов культурного наследия (памятников истории и культуры), расположенных на территории Камчатского края;</w:t>
            </w:r>
          </w:p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природных объектов, являющихся объектами туристского показа и расположенных на территории Камчатского края</w:t>
            </w:r>
          </w:p>
        </w:tc>
        <w:tc>
          <w:tcPr>
            <w:tcW w:w="4252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объектов туристского показа, на которых обеспечена полная или частичная доступность для посещений лицами с ограниченными возможностями, людьми пожилого возраста</w:t>
            </w:r>
          </w:p>
        </w:tc>
        <w:tc>
          <w:tcPr>
            <w:tcW w:w="1276" w:type="dxa"/>
          </w:tcPr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2017 - 2020 годы</w:t>
            </w:r>
          </w:p>
        </w:tc>
        <w:tc>
          <w:tcPr>
            <w:tcW w:w="4819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Агентство по туризму и внешним связям Камчатского края; Министерство культуры Камчатского края;</w:t>
            </w:r>
            <w:r w:rsidRPr="00BA3CD9">
              <w:t xml:space="preserve">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и экологии Камчатского края;</w:t>
            </w:r>
          </w:p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муниципальных образований Камчатского края (по согласованию);</w:t>
            </w:r>
          </w:p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учреждение «Туристский информационный центр»; Краевое государственное бюджетное учреждение «</w:t>
            </w:r>
            <w:r w:rsidR="00D270B0">
              <w:rPr>
                <w:rFonts w:ascii="Times New Roman" w:hAnsi="Times New Roman" w:cs="Times New Roman"/>
                <w:sz w:val="24"/>
                <w:szCs w:val="24"/>
              </w:rPr>
              <w:t>Природный парк «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Вулканы Камчатки».</w:t>
            </w:r>
          </w:p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CD9" w:rsidRPr="00CA0F23" w:rsidTr="00BA3CD9">
        <w:tc>
          <w:tcPr>
            <w:tcW w:w="718" w:type="dxa"/>
            <w:gridSpan w:val="2"/>
          </w:tcPr>
          <w:p w:rsidR="00BA3CD9" w:rsidRPr="00CA0F23" w:rsidRDefault="00243B34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A3CD9" w:rsidRPr="00CA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9" w:type="dxa"/>
          </w:tcPr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туристской индустрии и предоставляемых ими услуг лицам с ограниченными возможностями, людям пожилого возраста, в том числе:</w:t>
            </w:r>
            <w:r w:rsidR="00CF2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гостиниц и иных средств размещения;</w:t>
            </w:r>
            <w:r w:rsidR="00CF2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 xml:space="preserve">средств транспорта; объектов санаторно-курортного лечения и отдыха; объектов общественного питания; объектов и средств развлечения; зон общественного отдыха; объектов познавательного, делового, лечебно-оздоровительного, физкультурно-спортивного и иного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назначения;</w:t>
            </w:r>
            <w:r w:rsidR="00CF2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туроператорскую и турагентскую деятельность;</w:t>
            </w:r>
          </w:p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организаций, предоставляющих услуги экскурсоводов (гидов), гидов-переводчиков и инструкторов-проводников</w:t>
            </w:r>
          </w:p>
        </w:tc>
        <w:tc>
          <w:tcPr>
            <w:tcW w:w="4252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количества объектов туристской индустрии, на которых обеспечена полная или частичная доступность для посещений лицами с ограниченными возможностями, людьми пожилого возраста</w:t>
            </w:r>
          </w:p>
        </w:tc>
        <w:tc>
          <w:tcPr>
            <w:tcW w:w="1276" w:type="dxa"/>
          </w:tcPr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2017 - 2020 годы</w:t>
            </w:r>
          </w:p>
        </w:tc>
        <w:tc>
          <w:tcPr>
            <w:tcW w:w="4819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Агентство по туризму и внешним связям Камчатского края; Министерство культуры Камчатского края; Министерство социального развития и труда Камчатского края; Министерство здравоохранения Камчатского края; Министерство транспорта и дорожного строительства Камчатского края; Министерство строительства Камчатского края; администрации муниципальных образований Камчатского края (по согласованию);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организации и предприятия туристической индустрии (по согласованию)</w:t>
            </w:r>
          </w:p>
        </w:tc>
      </w:tr>
      <w:tr w:rsidR="00BA3CD9" w:rsidRPr="00CA0F23" w:rsidTr="00BA3CD9">
        <w:tc>
          <w:tcPr>
            <w:tcW w:w="718" w:type="dxa"/>
            <w:gridSpan w:val="2"/>
          </w:tcPr>
          <w:p w:rsidR="00BA3CD9" w:rsidRPr="00CA0F23" w:rsidRDefault="00243B34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A3CD9" w:rsidRPr="00CA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9" w:type="dxa"/>
          </w:tcPr>
          <w:p w:rsidR="00BA3CD9" w:rsidRPr="00BA3CD9" w:rsidRDefault="00BA3CD9" w:rsidP="00CF2F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Ежегодная организация выполнения мероприятий по обеспечению условий доступности туристической среды в пределах, доведенных главным распорядителям бюджетных средств лимитов бюджетных обязательств в рамках госпрограммы «Социальная поддержка граждан в Камчатском крае на 2015-2020 годы»</w:t>
            </w:r>
          </w:p>
        </w:tc>
        <w:tc>
          <w:tcPr>
            <w:tcW w:w="4252" w:type="dxa"/>
          </w:tcPr>
          <w:p w:rsidR="00BA3CD9" w:rsidRPr="00BA3CD9" w:rsidRDefault="00BA3CD9" w:rsidP="00CF2F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объектов туристской индустрии, на которых обеспечена полная или частичная доступность для посещений лицами с ограниченными возможностями, людьми пожилого возраста</w:t>
            </w:r>
          </w:p>
        </w:tc>
        <w:tc>
          <w:tcPr>
            <w:tcW w:w="1276" w:type="dxa"/>
          </w:tcPr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2017 - 2020 годы</w:t>
            </w:r>
          </w:p>
        </w:tc>
        <w:tc>
          <w:tcPr>
            <w:tcW w:w="4819" w:type="dxa"/>
          </w:tcPr>
          <w:p w:rsidR="00BA3CD9" w:rsidRPr="00BA3CD9" w:rsidRDefault="00BA3CD9" w:rsidP="00CF2F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Агентство по туризму и внешним связям Камчатского края; Министерство культуры Камчатского края;</w:t>
            </w:r>
            <w:r w:rsidR="00CF2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развития и труда Камчатского края;</w:t>
            </w:r>
            <w:r w:rsidR="00CF2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Камчатского края</w:t>
            </w:r>
            <w:r w:rsidR="00CF2F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Министерство, транспорта и дорожного строительства Камчатского края;</w:t>
            </w:r>
            <w:r w:rsidR="00CF2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муниципальных образований Камчатского края (по согласованию)</w:t>
            </w:r>
          </w:p>
        </w:tc>
      </w:tr>
      <w:tr w:rsidR="00BA3CD9" w:rsidRPr="00CA0F23" w:rsidTr="00BA3CD9">
        <w:tc>
          <w:tcPr>
            <w:tcW w:w="718" w:type="dxa"/>
            <w:gridSpan w:val="2"/>
          </w:tcPr>
          <w:p w:rsidR="00BA3CD9" w:rsidRPr="00CA0F23" w:rsidRDefault="00243B34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A3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9" w:type="dxa"/>
          </w:tcPr>
          <w:p w:rsidR="00BA3CD9" w:rsidRPr="00BA3CD9" w:rsidRDefault="00BA3CD9" w:rsidP="00CF2F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туристской деятельности в сфере социального туризма на территории Камчатского края в рамках госпрограмм </w:t>
            </w:r>
            <w:r w:rsidRPr="00BA3CD9">
              <w:rPr>
                <w:rFonts w:ascii="Times New Roman" w:hAnsi="Times New Roman"/>
                <w:sz w:val="24"/>
                <w:szCs w:val="24"/>
              </w:rPr>
              <w:t xml:space="preserve">«Развитие внутреннего и въездного туризма в Камчатском крае на 2014-2018 годы» и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 xml:space="preserve">«Социальная поддержка граждан в Камчатском крае на 2015-2020 годы» </w:t>
            </w:r>
          </w:p>
        </w:tc>
        <w:tc>
          <w:tcPr>
            <w:tcW w:w="4252" w:type="dxa"/>
          </w:tcPr>
          <w:p w:rsidR="00BA3CD9" w:rsidRPr="00BA3CD9" w:rsidRDefault="00BA3CD9" w:rsidP="00CF2F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стабильного социально-экономического развития региона </w:t>
            </w:r>
          </w:p>
        </w:tc>
        <w:tc>
          <w:tcPr>
            <w:tcW w:w="1276" w:type="dxa"/>
          </w:tcPr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2017-</w:t>
            </w:r>
          </w:p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2020 годы</w:t>
            </w:r>
          </w:p>
        </w:tc>
        <w:tc>
          <w:tcPr>
            <w:tcW w:w="4819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Агентство по туризму и внешним связям Камчатского края; администрации муниципальных образований Камчатского края (по согласованию); организации и предприятия туристической индустрии (по согласованию)</w:t>
            </w:r>
          </w:p>
        </w:tc>
      </w:tr>
      <w:tr w:rsidR="00BA3CD9" w:rsidRPr="00CA0F23" w:rsidTr="00BA3CD9">
        <w:tc>
          <w:tcPr>
            <w:tcW w:w="718" w:type="dxa"/>
            <w:gridSpan w:val="2"/>
          </w:tcPr>
          <w:p w:rsidR="00BA3CD9" w:rsidRDefault="00CF2F99" w:rsidP="00243B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3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A3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9" w:type="dxa"/>
          </w:tcPr>
          <w:p w:rsidR="00BA3CD9" w:rsidRPr="00BA3CD9" w:rsidRDefault="00BA3CD9" w:rsidP="00CF2F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организация выполнения мероприятий по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созданию поддерживающей инфраструктуры для экологического туризма</w:t>
            </w:r>
            <w:r w:rsidR="00CF2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 xml:space="preserve">(временные сооружения, туристские базы, стоянки, аншлаги, стопы, кемпинги и прочее) с учетом обеспечения доступности для лиц с ограниченными возможностями и пожилого возраста в рамках госпрограммы </w:t>
            </w:r>
            <w:r w:rsidRPr="00BA3CD9">
              <w:rPr>
                <w:rFonts w:ascii="Times New Roman" w:hAnsi="Times New Roman"/>
                <w:sz w:val="24"/>
                <w:szCs w:val="24"/>
              </w:rPr>
              <w:t>«Развитие внутреннего и въездного туризма в Камчатском крае на 2014-2018 годы»</w:t>
            </w:r>
          </w:p>
        </w:tc>
        <w:tc>
          <w:tcPr>
            <w:tcW w:w="4252" w:type="dxa"/>
          </w:tcPr>
          <w:p w:rsidR="00BA3CD9" w:rsidRPr="00BA3CD9" w:rsidRDefault="00BA3CD9" w:rsidP="00CF2F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доступности для лиц с ограниченными возможностями и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пожилого возраста туристских объектов</w:t>
            </w:r>
          </w:p>
        </w:tc>
        <w:tc>
          <w:tcPr>
            <w:tcW w:w="1276" w:type="dxa"/>
          </w:tcPr>
          <w:p w:rsidR="00BA3CD9" w:rsidRPr="00BA3CD9" w:rsidRDefault="00BA3CD9" w:rsidP="009A3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2016-2020 годы</w:t>
            </w:r>
          </w:p>
        </w:tc>
        <w:tc>
          <w:tcPr>
            <w:tcW w:w="4819" w:type="dxa"/>
          </w:tcPr>
          <w:p w:rsidR="00BA3CD9" w:rsidRPr="00BA3CD9" w:rsidRDefault="00BA3CD9" w:rsidP="00BA3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D9"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по туризму и внешним связям Камчатского края; администрации </w:t>
            </w:r>
            <w:r w:rsidRPr="00BA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 Камчатского края (по согласованию); организации и предприятия туристической индустрии (по согласованию); Краевое государственное бюджетное учреждение «Туристский информационный центр»; Краевое государственное бюджетное учреждение «</w:t>
            </w:r>
            <w:r w:rsidR="00D270B0">
              <w:rPr>
                <w:rFonts w:ascii="Times New Roman" w:hAnsi="Times New Roman" w:cs="Times New Roman"/>
                <w:sz w:val="24"/>
                <w:szCs w:val="24"/>
              </w:rPr>
              <w:t>Природный парк «</w:t>
            </w:r>
            <w:bookmarkStart w:id="1" w:name="_GoBack"/>
            <w:bookmarkEnd w:id="1"/>
            <w:r w:rsidRPr="00BA3CD9">
              <w:rPr>
                <w:rFonts w:ascii="Times New Roman" w:hAnsi="Times New Roman" w:cs="Times New Roman"/>
                <w:sz w:val="24"/>
                <w:szCs w:val="24"/>
              </w:rPr>
              <w:t>Вулканы Камчатки».</w:t>
            </w:r>
          </w:p>
        </w:tc>
      </w:tr>
    </w:tbl>
    <w:p w:rsidR="00BA3CD9" w:rsidRDefault="00BA3CD9" w:rsidP="00BA3CD9">
      <w:pPr>
        <w:rPr>
          <w:rFonts w:ascii="Times New Roman" w:hAnsi="Times New Roman" w:cs="Times New Roman"/>
          <w:sz w:val="24"/>
          <w:szCs w:val="24"/>
        </w:rPr>
      </w:pPr>
    </w:p>
    <w:p w:rsidR="00BA3CD9" w:rsidRDefault="00BA3CD9" w:rsidP="00BA3CD9">
      <w:pPr>
        <w:rPr>
          <w:rFonts w:ascii="Times New Roman" w:hAnsi="Times New Roman" w:cs="Times New Roman"/>
          <w:sz w:val="24"/>
          <w:szCs w:val="24"/>
        </w:rPr>
      </w:pPr>
    </w:p>
    <w:p w:rsidR="00BA3CD9" w:rsidRDefault="00BA3CD9" w:rsidP="00BA3CD9">
      <w:pPr>
        <w:rPr>
          <w:rFonts w:ascii="Times New Roman" w:hAnsi="Times New Roman" w:cs="Times New Roman"/>
          <w:sz w:val="24"/>
          <w:szCs w:val="24"/>
        </w:rPr>
      </w:pPr>
    </w:p>
    <w:p w:rsidR="004334A0" w:rsidRDefault="004334A0"/>
    <w:sectPr w:rsidR="004334A0" w:rsidSect="00BA3CD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D9"/>
    <w:rsid w:val="00243B34"/>
    <w:rsid w:val="004334A0"/>
    <w:rsid w:val="00A91D84"/>
    <w:rsid w:val="00BA3CD9"/>
    <w:rsid w:val="00CF2F99"/>
    <w:rsid w:val="00D270B0"/>
    <w:rsid w:val="00E7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5D060-F4AC-46F2-953D-F7CCBED2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CD9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3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F2F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1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1D84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Пегова Светлана Владимировна</dc:creator>
  <cp:keywords/>
  <dc:description/>
  <cp:lastModifiedBy>Пегова Светлана Владимировна</cp:lastModifiedBy>
  <cp:revision>2</cp:revision>
  <cp:lastPrinted>2016-07-11T04:53:00Z</cp:lastPrinted>
  <dcterms:created xsi:type="dcterms:W3CDTF">2016-07-11T01:56:00Z</dcterms:created>
  <dcterms:modified xsi:type="dcterms:W3CDTF">2016-07-12T01:55:00Z</dcterms:modified>
</cp:coreProperties>
</file>